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2300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1650E" w:rsidRPr="00D2300B" w:rsidRDefault="0011650E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правового отдела </w:t>
      </w:r>
    </w:p>
    <w:p w:rsidR="004645C0" w:rsidRPr="00D2300B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D2300B" w:rsidRDefault="002A5BD3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1.</w:t>
      </w:r>
      <w:r w:rsidR="00B02633" w:rsidRPr="00D2300B">
        <w:rPr>
          <w:rFonts w:ascii="Times New Roman" w:hAnsi="Times New Roman" w:cs="Times New Roman"/>
          <w:sz w:val="24"/>
          <w:szCs w:val="24"/>
        </w:rPr>
        <w:tab/>
      </w:r>
      <w:r w:rsidRPr="00D2300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правового отдела </w:t>
      </w:r>
      <w:r w:rsidR="004645C0" w:rsidRPr="00D2300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D2300B">
        <w:rPr>
          <w:rFonts w:ascii="Times New Roman" w:hAnsi="Times New Roman" w:cs="Times New Roman"/>
          <w:sz w:val="24"/>
          <w:szCs w:val="24"/>
        </w:rPr>
        <w:t>№ 48 по г. Москве</w:t>
      </w:r>
      <w:r w:rsidRPr="00D2300B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D2300B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1650E" w:rsidRPr="00D23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102C1" w:rsidRPr="00D2300B">
        <w:rPr>
          <w:rFonts w:ascii="Times New Roman" w:hAnsi="Times New Roman" w:cs="Times New Roman"/>
          <w:sz w:val="24"/>
          <w:szCs w:val="24"/>
        </w:rPr>
        <w:t>) относится</w:t>
      </w:r>
      <w:r w:rsidRPr="00D2300B">
        <w:rPr>
          <w:rFonts w:ascii="Times New Roman" w:hAnsi="Times New Roman" w:cs="Times New Roman"/>
          <w:sz w:val="24"/>
          <w:szCs w:val="24"/>
        </w:rPr>
        <w:t xml:space="preserve"> к </w:t>
      </w:r>
      <w:r w:rsidR="00232EFB" w:rsidRPr="00D2300B">
        <w:rPr>
          <w:rFonts w:ascii="Times New Roman" w:hAnsi="Times New Roman" w:cs="Times New Roman"/>
          <w:sz w:val="24"/>
          <w:szCs w:val="24"/>
        </w:rPr>
        <w:t>старшей</w:t>
      </w:r>
      <w:r w:rsidRPr="00D2300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D2300B">
        <w:rPr>
          <w:rFonts w:ascii="Times New Roman" w:hAnsi="Times New Roman" w:cs="Times New Roman"/>
          <w:sz w:val="24"/>
          <w:szCs w:val="24"/>
        </w:rPr>
        <w:t>"</w:t>
      </w:r>
      <w:r w:rsidR="0011650E" w:rsidRPr="00D2300B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D2300B">
        <w:rPr>
          <w:rFonts w:ascii="Times New Roman" w:hAnsi="Times New Roman" w:cs="Times New Roman"/>
          <w:sz w:val="24"/>
          <w:szCs w:val="24"/>
        </w:rPr>
        <w:t>"</w:t>
      </w:r>
      <w:r w:rsidR="004645C0" w:rsidRPr="00D2300B">
        <w:rPr>
          <w:rFonts w:ascii="Times New Roman" w:hAnsi="Times New Roman" w:cs="Times New Roman"/>
          <w:sz w:val="24"/>
          <w:szCs w:val="24"/>
        </w:rPr>
        <w:t>.</w:t>
      </w:r>
    </w:p>
    <w:p w:rsidR="004645C0" w:rsidRPr="00D2300B" w:rsidRDefault="004645C0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2300B">
        <w:rPr>
          <w:rFonts w:ascii="Times New Roman" w:hAnsi="Times New Roman" w:cs="Times New Roman"/>
          <w:sz w:val="24"/>
          <w:szCs w:val="24"/>
        </w:rPr>
        <w:t>"</w:t>
      </w:r>
      <w:r w:rsidRPr="00D2300B">
        <w:rPr>
          <w:rFonts w:ascii="Times New Roman" w:hAnsi="Times New Roman" w:cs="Times New Roman"/>
          <w:sz w:val="24"/>
          <w:szCs w:val="24"/>
        </w:rPr>
        <w:t>О Реестре должностей федеральной государственной гражданской службы</w:t>
      </w:r>
      <w:r w:rsidR="002F23B3" w:rsidRPr="00D2300B">
        <w:rPr>
          <w:rFonts w:ascii="Times New Roman" w:hAnsi="Times New Roman" w:cs="Times New Roman"/>
          <w:sz w:val="24"/>
          <w:szCs w:val="24"/>
        </w:rPr>
        <w:t>"</w:t>
      </w:r>
      <w:r w:rsidRPr="00D2300B">
        <w:rPr>
          <w:rFonts w:ascii="Times New Roman" w:hAnsi="Times New Roman" w:cs="Times New Roman"/>
          <w:sz w:val="24"/>
          <w:szCs w:val="24"/>
        </w:rPr>
        <w:t xml:space="preserve">, - </w:t>
      </w:r>
      <w:r w:rsidR="00232EFB" w:rsidRPr="00D2300B">
        <w:rPr>
          <w:rFonts w:ascii="Times New Roman" w:hAnsi="Times New Roman" w:cs="Times New Roman"/>
          <w:sz w:val="24"/>
          <w:szCs w:val="24"/>
        </w:rPr>
        <w:t>11-3-4-096.</w:t>
      </w:r>
    </w:p>
    <w:p w:rsidR="002A5BD3" w:rsidRPr="00D2300B" w:rsidRDefault="002A5BD3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2.</w:t>
      </w:r>
      <w:r w:rsidR="00B02633" w:rsidRPr="00D2300B">
        <w:rPr>
          <w:rFonts w:ascii="Times New Roman" w:hAnsi="Times New Roman" w:cs="Times New Roman"/>
          <w:sz w:val="24"/>
          <w:szCs w:val="24"/>
        </w:rPr>
        <w:tab/>
      </w:r>
      <w:r w:rsidRPr="00D2300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1650E" w:rsidRPr="00D23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102C1" w:rsidRPr="00D2300B">
        <w:rPr>
          <w:rFonts w:ascii="Times New Roman" w:hAnsi="Times New Roman" w:cs="Times New Roman"/>
          <w:sz w:val="24"/>
          <w:szCs w:val="24"/>
        </w:rPr>
        <w:t>:</w:t>
      </w:r>
      <w:r w:rsidR="006102C1" w:rsidRPr="00D2300B">
        <w:t xml:space="preserve"> </w:t>
      </w:r>
      <w:r w:rsidR="00B4546F" w:rsidRPr="00D2300B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D2300B" w:rsidRDefault="002A5BD3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3.</w:t>
      </w:r>
      <w:r w:rsidR="00B02633" w:rsidRPr="00D2300B">
        <w:rPr>
          <w:rFonts w:ascii="Times New Roman" w:hAnsi="Times New Roman" w:cs="Times New Roman"/>
          <w:sz w:val="24"/>
          <w:szCs w:val="24"/>
        </w:rPr>
        <w:tab/>
      </w:r>
      <w:r w:rsidRPr="00D2300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1650E" w:rsidRPr="00D23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102C1" w:rsidRPr="00D2300B">
        <w:rPr>
          <w:rFonts w:ascii="Times New Roman" w:hAnsi="Times New Roman" w:cs="Times New Roman"/>
          <w:sz w:val="24"/>
          <w:szCs w:val="24"/>
        </w:rPr>
        <w:t xml:space="preserve">: </w:t>
      </w:r>
      <w:r w:rsidR="00B4546F" w:rsidRPr="00D2300B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A5BD3" w:rsidRPr="00D2300B" w:rsidRDefault="002A5BD3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4.</w:t>
      </w:r>
      <w:r w:rsidR="00B02633" w:rsidRPr="00D2300B">
        <w:rPr>
          <w:rFonts w:ascii="Times New Roman" w:hAnsi="Times New Roman" w:cs="Times New Roman"/>
          <w:sz w:val="24"/>
          <w:szCs w:val="24"/>
        </w:rPr>
        <w:tab/>
      </w:r>
      <w:r w:rsidRPr="00D2300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1650E" w:rsidRPr="00D23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F23B3" w:rsidRPr="00D2300B">
        <w:rPr>
          <w:rFonts w:ascii="Times New Roman" w:hAnsi="Times New Roman" w:cs="Times New Roman"/>
          <w:sz w:val="24"/>
          <w:szCs w:val="24"/>
        </w:rPr>
        <w:t xml:space="preserve"> </w:t>
      </w:r>
      <w:r w:rsidR="006102C1" w:rsidRPr="00D2300B">
        <w:rPr>
          <w:rFonts w:ascii="Times New Roman" w:hAnsi="Times New Roman" w:cs="Times New Roman"/>
          <w:sz w:val="24"/>
          <w:szCs w:val="24"/>
        </w:rPr>
        <w:t>о</w:t>
      </w:r>
      <w:r w:rsidRPr="00D2300B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D2300B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 </w:t>
      </w:r>
      <w:r w:rsidR="006102C1" w:rsidRPr="00D2300B">
        <w:rPr>
          <w:rFonts w:ascii="Times New Roman" w:hAnsi="Times New Roman" w:cs="Times New Roman"/>
          <w:sz w:val="24"/>
          <w:szCs w:val="24"/>
        </w:rPr>
        <w:t>по г. Москве (далее – Инспекция).</w:t>
      </w:r>
    </w:p>
    <w:p w:rsidR="002A5BD3" w:rsidRPr="00D2300B" w:rsidRDefault="002A5BD3" w:rsidP="00B026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5.</w:t>
      </w:r>
      <w:r w:rsidR="00B02633" w:rsidRPr="00D2300B">
        <w:rPr>
          <w:rFonts w:ascii="Times New Roman" w:hAnsi="Times New Roman" w:cs="Times New Roman"/>
          <w:sz w:val="24"/>
          <w:szCs w:val="24"/>
        </w:rPr>
        <w:tab/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6102C1" w:rsidRPr="00D2300B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11650E" w:rsidRPr="00D2300B">
        <w:rPr>
          <w:rFonts w:ascii="Times New Roman" w:hAnsi="Times New Roman" w:cs="Times New Roman"/>
          <w:sz w:val="24"/>
          <w:szCs w:val="24"/>
        </w:rPr>
        <w:t>отдела</w:t>
      </w:r>
      <w:r w:rsidR="002F23B3" w:rsidRPr="00D2300B">
        <w:rPr>
          <w:rFonts w:ascii="Times New Roman" w:hAnsi="Times New Roman" w:cs="Times New Roman"/>
          <w:sz w:val="24"/>
          <w:szCs w:val="24"/>
        </w:rPr>
        <w:t>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D2300B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D2300B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D2300B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D2300B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FB14DB" w:rsidRPr="00D2300B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2300B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D2300B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4546F" w:rsidRPr="00D2300B" w:rsidRDefault="002A5BD3" w:rsidP="00B4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B4546F" w:rsidRPr="00D2300B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Федерации; Налоговый кодекс Российской Федерации; Бюджетный кодекс Российской Федерации; </w:t>
      </w:r>
    </w:p>
    <w:p w:rsidR="00B4546F" w:rsidRPr="00D2300B" w:rsidRDefault="00B4546F" w:rsidP="00B454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судопроизводства; Федеральный закон от 08 августа 2001 г. № 129-ФЗ «О государственной регистрации юридических лиц и индивидуальных предпринимателей»;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</w:t>
      </w:r>
      <w:r w:rsidRPr="00D2300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442AB8" w:rsidRPr="00D2300B" w:rsidRDefault="00442AB8" w:rsidP="00442A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2A5BD3" w:rsidRPr="00D2300B" w:rsidRDefault="0011650E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A5BD3" w:rsidRPr="00D23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46F" w:rsidRPr="00D2300B" w:rsidRDefault="002A5BD3" w:rsidP="00B4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B4546F" w:rsidRPr="00D2300B">
        <w:rPr>
          <w:rFonts w:ascii="Times New Roman" w:hAnsi="Times New Roman" w:cs="Times New Roman"/>
          <w:sz w:val="24"/>
          <w:szCs w:val="24"/>
        </w:rPr>
        <w:t>основы налогообложения, общие положения о налоговом контроле, 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51800" w:rsidRPr="00D2300B" w:rsidRDefault="002A5BD3" w:rsidP="00B45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lastRenderedPageBreak/>
        <w:t xml:space="preserve">6.5. Наличие функциональных знаний: </w:t>
      </w:r>
      <w:r w:rsidR="00B4546F" w:rsidRPr="00D2300B">
        <w:rPr>
          <w:rFonts w:ascii="Times New Roman" w:hAnsi="Times New Roman" w:cs="Times New Roman"/>
          <w:sz w:val="24"/>
          <w:szCs w:val="24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="00B4546F" w:rsidRPr="00D2300B">
        <w:rPr>
          <w:rFonts w:ascii="Times New Roman" w:hAnsi="Times New Roman" w:cs="Times New Roman"/>
          <w:sz w:val="24"/>
          <w:szCs w:val="24"/>
        </w:rPr>
        <w:t>методы  работы</w:t>
      </w:r>
      <w:proofErr w:type="gramEnd"/>
      <w:r w:rsidR="00B4546F" w:rsidRPr="00D2300B">
        <w:rPr>
          <w:rFonts w:ascii="Times New Roman" w:hAnsi="Times New Roman" w:cs="Times New Roman"/>
          <w:sz w:val="24"/>
          <w:szCs w:val="24"/>
        </w:rPr>
        <w:t xml:space="preserve"> с электронными таблицами и формами.</w:t>
      </w:r>
    </w:p>
    <w:p w:rsidR="002A5BD3" w:rsidRPr="00D2300B" w:rsidRDefault="002A5BD3" w:rsidP="0015180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E2C9E" w:rsidRPr="00D230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11650E" w:rsidRPr="00D2300B">
        <w:rPr>
          <w:rFonts w:ascii="Times New Roman" w:hAnsi="Times New Roman" w:cs="Times New Roman"/>
          <w:sz w:val="24"/>
          <w:szCs w:val="24"/>
        </w:rPr>
        <w:t>.</w:t>
      </w:r>
    </w:p>
    <w:p w:rsidR="00B4546F" w:rsidRPr="00D2300B" w:rsidRDefault="002A5BD3" w:rsidP="00B4546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B4546F" w:rsidRPr="00D2300B">
        <w:rPr>
          <w:rFonts w:ascii="Times New Roman" w:hAnsi="Times New Roman" w:cs="Times New Roman"/>
          <w:sz w:val="24"/>
          <w:szCs w:val="24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7E2C9E" w:rsidRPr="00D2300B" w:rsidRDefault="002A5BD3" w:rsidP="00B4546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4546F" w:rsidRPr="00D2300B">
        <w:rPr>
          <w:rFonts w:ascii="Times New Roman" w:hAnsi="Times New Roman" w:cs="Times New Roman"/>
          <w:sz w:val="24"/>
          <w:szCs w:val="24"/>
        </w:rPr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2A5BD3" w:rsidRPr="00D2300B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1650E" w:rsidRPr="00D2300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2300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2300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2300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2300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2300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4546F" w:rsidRPr="00D2300B">
        <w:rPr>
          <w:rFonts w:ascii="Times New Roman" w:hAnsi="Times New Roman" w:cs="Times New Roman"/>
          <w:sz w:val="24"/>
          <w:szCs w:val="24"/>
        </w:rPr>
        <w:t>правовой о</w:t>
      </w:r>
      <w:r w:rsidR="0077579C" w:rsidRPr="00D2300B">
        <w:rPr>
          <w:rFonts w:ascii="Times New Roman" w:hAnsi="Times New Roman" w:cs="Times New Roman"/>
          <w:sz w:val="24"/>
          <w:szCs w:val="24"/>
        </w:rPr>
        <w:t>тдел (далее – Отдел)</w:t>
      </w:r>
      <w:r w:rsidRPr="00D2300B">
        <w:rPr>
          <w:rFonts w:ascii="Times New Roman" w:hAnsi="Times New Roman" w:cs="Times New Roman"/>
          <w:sz w:val="24"/>
          <w:szCs w:val="24"/>
        </w:rPr>
        <w:t xml:space="preserve">, </w:t>
      </w:r>
      <w:r w:rsidR="0011650E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Выполнять указания и распоряжения начальника отдела и начальника инспекции.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Исполнять приказы, распоряжения и указания вышестоящих, в порядке подчиненности, руководителей, отданных в пределах их должностных полномочий, за исключением незаконных.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Обеспечивать сохранность конфиденциальности служебной информации, а также персональных данных о работниках, соблюдать сроки исполнения документов, заданий, поручений руководства.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Принимать участие в проведении профессиональной учебы в отделе.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Подгот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авливать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заключени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по правовым вопросам, возникающим в деятельности инспекции.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Подтверждать соответствие законодательству проекты приказов, распоряжений, решений по актам выездных налоговых проверок, камеральных налоговых проверок, решений по итогам проведения мероприятий налогового контроля, постановлений об административных правонарушениях и других документов правового характера, а также участвовать в подготовке проектов документов, правов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ой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экспертиз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проектов документов.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Обеспечивать соблюдение законности в деятельности инспекции по осуществлению контроля за соблюдением налогового законодательства.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Осуществл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ять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правово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сопровождени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отделов контрольного блока от начала камеральных и выездных налоговых проверок до поступления денежных средств в бюджет (в том числе в период взыскания задолженности в судебном порядке в рамках подпункта 2 пункта 2 статьи 45 Налогового кодекса Российской Федерации), либо до истечения трехлетнего срока с момента, когда задолженность, возникшая по итогам проведенных налоговых проверок, числится за налогоплательщиком более трех месяцев.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В необходимых случаях участ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вовать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с соответствующими структурными подразделениями инспекции в выездных налоговых проверках.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Визирова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проект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актов по результатам камеральных и выездных налоговых проверок, визирование проектов решений, выносимых начальником (заместителями начальника) инспекции по результатам рассмотрения материалов налоговых проверок, а также составление в случае несогласия с выводами, содержащимися в проектах актов или решений в связи с их 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незаконностью, необоснованностью и противоречием сложившейся судебной практике, докладных записок на имя начальника (заместителя начальника) Инспекции, содержащих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 При визировании сотрудником правового отдела проверяется как законность и обоснованность, изложенных в проектах актов и решений выводов о допущенных налогоплательщиком (плательщиком 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сбора, налоговым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агентом) нарушениях законодательства о налогах и сборах либо об их отсутствии, так и полнота, законность и обоснованность аргументации, обосновывающей выводы, с учетом судебной практики по соответствующим вопросам и аналогичной аргументации.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Участ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вовать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в рассмотрении материалов камеральных и выездных налоговых проверок.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Участ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вовать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в рассмотрении поступивших в инспекцию жалоб предприятий, учреждений, организаций и их должностных лиц, на решения и действия сотрудников инспекции, в подготовке ответов на эти жалобы, в защите прав и законных интересов участников споров, возникших в связи с отказом инспекции в удовлетворении таких жалоб, в вышестоящих органах, в арбитражных судах и судах общей юрисдикции.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Представл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ять 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>государственны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интерес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ы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инспекции в арбитражных судах и судах общей юрисдикции с соблюдением законодательства Российской Федерации и иных нормативных актов Российской Федерации.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Осуществл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ять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подготовк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проектов ответов на запросы налогоплательщиков, справок, писем и иных документов.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Оказ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ывать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правов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ую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помощ</w:t>
      </w:r>
      <w:r w:rsidR="0079495F" w:rsidRPr="00D2300B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другим подразделениям инспекции.</w:t>
      </w:r>
    </w:p>
    <w:p w:rsidR="0011650E" w:rsidRPr="00D2300B" w:rsidRDefault="0079495F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Осуществлять подготовку</w:t>
      </w:r>
      <w:r w:rsidR="0011650E"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руководству инспекции справочных материалов по действующему законодательству.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Совершенствова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организаци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ю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и стил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своей работы, обеспеч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ивать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оперативн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ое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решени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вопросов, стоящих перед отделом.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Формирова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ть 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>установленн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ую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отчетност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по предмету деятельности отдела по распоряжению начальника отдела и своевременное ее представление в вышестоящие органы.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Пров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>д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ить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совместно с другими подразделениями инспекции мероприяти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по повышению квалификации и правовых знаний сотрудников инспекции.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proofErr w:type="gramStart"/>
      <w:r w:rsidRPr="00D2300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D2300B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11650E" w:rsidRPr="00D2300B" w:rsidRDefault="0011650E" w:rsidP="0011650E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2300B">
        <w:rPr>
          <w:rFonts w:ascii="Times New Roman" w:hAnsi="Times New Roman" w:cs="Times New Roman"/>
          <w:spacing w:val="-2"/>
          <w:sz w:val="24"/>
          <w:szCs w:val="24"/>
        </w:rPr>
        <w:t>Обеспеч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ивать 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>сохранност</w:t>
      </w:r>
      <w:r w:rsidR="0062111C" w:rsidRPr="00D2300B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D2300B">
        <w:rPr>
          <w:rFonts w:ascii="Times New Roman" w:hAnsi="Times New Roman" w:cs="Times New Roman"/>
          <w:spacing w:val="-2"/>
          <w:sz w:val="24"/>
          <w:szCs w:val="24"/>
        </w:rPr>
        <w:t xml:space="preserve"> служебного удостоверения.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2111C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D2300B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D2300B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10. </w:t>
      </w:r>
      <w:r w:rsidR="0062111C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7579C" w:rsidRPr="00D23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D2300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D2300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 </w:t>
      </w:r>
      <w:r w:rsidR="00D343B3" w:rsidRPr="00D2300B">
        <w:rPr>
          <w:rFonts w:ascii="Times New Roman" w:hAnsi="Times New Roman" w:cs="Times New Roman"/>
          <w:sz w:val="24"/>
          <w:szCs w:val="24"/>
        </w:rPr>
        <w:t xml:space="preserve">правовом </w:t>
      </w:r>
      <w:r w:rsidR="0077579C" w:rsidRPr="00D2300B">
        <w:rPr>
          <w:rFonts w:ascii="Times New Roman" w:hAnsi="Times New Roman" w:cs="Times New Roman"/>
          <w:sz w:val="24"/>
          <w:szCs w:val="24"/>
        </w:rPr>
        <w:t>отделе,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11. </w:t>
      </w:r>
      <w:r w:rsidR="0062111C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D2300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2111C" w:rsidRPr="00D23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A5BD3" w:rsidRPr="00D2300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11C" w:rsidRPr="00D2300B" w:rsidRDefault="0024058A" w:rsidP="00621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12</w:t>
      </w:r>
      <w:r w:rsidR="0062111C" w:rsidRPr="00D2300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62111C" w:rsidRPr="00D2300B" w:rsidRDefault="0024058A" w:rsidP="00621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13</w:t>
      </w:r>
      <w:r w:rsidR="0062111C" w:rsidRPr="00D2300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D2300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2111C" w:rsidRPr="00D2300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2A5BD3" w:rsidRPr="00D2300B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58A" w:rsidRPr="00D2300B" w:rsidRDefault="002A5BD3" w:rsidP="002405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62111C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4058A" w:rsidRPr="00D2300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4058A" w:rsidRPr="00D2300B" w:rsidRDefault="0024058A" w:rsidP="002405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2300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производства, участие и юридическое сопровождение дел о налоговых и административных правонарушениях, нарушениях законодательства о налогах и сборах; оформление и предъявление в суды общей юрисдикции и арбитражные суды исков по всем основаниям; осуществление защиты государственных интересов в арбитражных судах и судах общей юрисдикции; ведение систематизированного учета актов законодательства, ведомственных нормативных актов ФНС России и Управления, а также иных нормативных актов, связанных с  деятельностью налоговых органов.</w:t>
      </w:r>
    </w:p>
    <w:p w:rsidR="0077579C" w:rsidRPr="00D2300B" w:rsidRDefault="002A5BD3" w:rsidP="002405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15. 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7579C" w:rsidRPr="00D2300B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D2300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D2300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2300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D2300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300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18. </w:t>
      </w:r>
      <w:r w:rsidR="00641FC5" w:rsidRPr="00D2300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41FC5" w:rsidRPr="00D2300B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и др.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 4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8 </w:t>
      </w:r>
      <w:r w:rsidR="00641FC5" w:rsidRPr="00D2300B">
        <w:rPr>
          <w:rFonts w:ascii="Times New Roman" w:hAnsi="Times New Roman" w:cs="Times New Roman"/>
          <w:sz w:val="24"/>
          <w:szCs w:val="24"/>
        </w:rPr>
        <w:t>по г. Москве: услуга по бесплатному информированию (в том числе в письменной форме) налогоплательщиков, плательщиков сборов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DD7346" w:rsidRPr="00D2300B" w:rsidRDefault="00DD7346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32F1" w:rsidRPr="00D2300B" w:rsidRDefault="004A32F1" w:rsidP="00DD7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lastRenderedPageBreak/>
        <w:t>IX. Показатели эффективности и результативности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4058A" w:rsidRPr="00D2300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D2300B">
        <w:rPr>
          <w:rFonts w:ascii="Times New Roman" w:hAnsi="Times New Roman" w:cs="Times New Roman"/>
          <w:sz w:val="24"/>
          <w:szCs w:val="24"/>
        </w:rPr>
        <w:t>оцени</w:t>
      </w:r>
      <w:r w:rsidR="0077579C" w:rsidRPr="00D2300B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D2300B">
        <w:rPr>
          <w:rFonts w:ascii="Times New Roman" w:hAnsi="Times New Roman" w:cs="Times New Roman"/>
          <w:sz w:val="24"/>
          <w:szCs w:val="24"/>
        </w:rPr>
        <w:t>:</w:t>
      </w:r>
    </w:p>
    <w:p w:rsidR="002A5BD3" w:rsidRPr="00D2300B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D2300B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D2300B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00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D2300B">
        <w:rPr>
          <w:rFonts w:ascii="Times New Roman" w:hAnsi="Times New Roman" w:cs="Times New Roman"/>
          <w:sz w:val="24"/>
          <w:szCs w:val="24"/>
        </w:rPr>
        <w:t>х действий, принимаемых решений</w:t>
      </w:r>
      <w:r w:rsidR="00641FC5" w:rsidRPr="00D2300B"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512ADB" w:rsidRPr="00D2300B" w:rsidRDefault="00512ADB" w:rsidP="00512AD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sectPr w:rsidR="00512ADB" w:rsidRPr="00D2300B" w:rsidSect="00B02633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377" w:rsidRDefault="00B71377" w:rsidP="00512ADB">
      <w:pPr>
        <w:spacing w:after="0" w:line="240" w:lineRule="auto"/>
      </w:pPr>
      <w:r>
        <w:separator/>
      </w:r>
    </w:p>
  </w:endnote>
  <w:endnote w:type="continuationSeparator" w:id="0">
    <w:p w:rsidR="00B71377" w:rsidRDefault="00B71377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377" w:rsidRDefault="00B71377" w:rsidP="00512ADB">
      <w:pPr>
        <w:spacing w:after="0" w:line="240" w:lineRule="auto"/>
      </w:pPr>
      <w:r>
        <w:separator/>
      </w:r>
    </w:p>
  </w:footnote>
  <w:footnote w:type="continuationSeparator" w:id="0">
    <w:p w:rsidR="00B71377" w:rsidRDefault="00B71377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2300B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22A0"/>
    <w:rsid w:val="0011650E"/>
    <w:rsid w:val="00151800"/>
    <w:rsid w:val="00162F15"/>
    <w:rsid w:val="00170AAA"/>
    <w:rsid w:val="001D3EA9"/>
    <w:rsid w:val="001F1372"/>
    <w:rsid w:val="00232EFB"/>
    <w:rsid w:val="0024058A"/>
    <w:rsid w:val="002A5BD3"/>
    <w:rsid w:val="002F23B3"/>
    <w:rsid w:val="00316E36"/>
    <w:rsid w:val="00326EED"/>
    <w:rsid w:val="00371A38"/>
    <w:rsid w:val="00431F59"/>
    <w:rsid w:val="004412BF"/>
    <w:rsid w:val="00442AB8"/>
    <w:rsid w:val="004458D2"/>
    <w:rsid w:val="004645C0"/>
    <w:rsid w:val="004A05C0"/>
    <w:rsid w:val="004A32F1"/>
    <w:rsid w:val="00512ADB"/>
    <w:rsid w:val="005705AC"/>
    <w:rsid w:val="006102C1"/>
    <w:rsid w:val="0062111C"/>
    <w:rsid w:val="00627D62"/>
    <w:rsid w:val="00641FC5"/>
    <w:rsid w:val="006C2BA9"/>
    <w:rsid w:val="00712DA4"/>
    <w:rsid w:val="00760973"/>
    <w:rsid w:val="0077579C"/>
    <w:rsid w:val="0079495F"/>
    <w:rsid w:val="007E2C9E"/>
    <w:rsid w:val="00916E05"/>
    <w:rsid w:val="00970D9E"/>
    <w:rsid w:val="00A35A98"/>
    <w:rsid w:val="00AD7C43"/>
    <w:rsid w:val="00AE019D"/>
    <w:rsid w:val="00B02633"/>
    <w:rsid w:val="00B34454"/>
    <w:rsid w:val="00B4546F"/>
    <w:rsid w:val="00B71377"/>
    <w:rsid w:val="00BB0E6E"/>
    <w:rsid w:val="00C82D95"/>
    <w:rsid w:val="00D2300B"/>
    <w:rsid w:val="00D343B3"/>
    <w:rsid w:val="00D94242"/>
    <w:rsid w:val="00DD1B92"/>
    <w:rsid w:val="00DD7346"/>
    <w:rsid w:val="00E45FE5"/>
    <w:rsid w:val="00E778EF"/>
    <w:rsid w:val="00FB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styleId="aa">
    <w:name w:val="Balloon Text"/>
    <w:basedOn w:val="a"/>
    <w:link w:val="ab"/>
    <w:uiPriority w:val="99"/>
    <w:semiHidden/>
    <w:unhideWhenUsed/>
    <w:rsid w:val="00DD1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1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4294946329</TotalTime>
  <Pages>1</Pages>
  <Words>3517</Words>
  <Characters>20051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20</cp:revision>
  <cp:lastPrinted>2018-03-13T12:14:00Z</cp:lastPrinted>
  <dcterms:created xsi:type="dcterms:W3CDTF">2017-12-13T09:13:00Z</dcterms:created>
  <dcterms:modified xsi:type="dcterms:W3CDTF">2018-04-16T12:21:00Z</dcterms:modified>
</cp:coreProperties>
</file>